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D81" w:rsidRPr="00E13BCD" w:rsidRDefault="00030D81" w:rsidP="00030D81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BCD">
        <w:rPr>
          <w:rFonts w:ascii="Times New Roman" w:hAnsi="Times New Roman" w:cs="Times New Roman"/>
          <w:b/>
          <w:sz w:val="28"/>
          <w:szCs w:val="28"/>
        </w:rPr>
        <w:t>Направления для подготовки проекта</w:t>
      </w:r>
    </w:p>
    <w:p w:rsidR="00030D81" w:rsidRDefault="00030D81" w:rsidP="00030D81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BCD">
        <w:rPr>
          <w:rFonts w:ascii="Times New Roman" w:hAnsi="Times New Roman" w:cs="Times New Roman"/>
          <w:b/>
          <w:sz w:val="28"/>
          <w:szCs w:val="28"/>
        </w:rPr>
        <w:t>по профилю «Русский язык</w:t>
      </w:r>
      <w:r w:rsidR="008674E4">
        <w:rPr>
          <w:rFonts w:ascii="Times New Roman" w:hAnsi="Times New Roman" w:cs="Times New Roman"/>
          <w:b/>
          <w:sz w:val="28"/>
          <w:szCs w:val="28"/>
        </w:rPr>
        <w:t xml:space="preserve"> и литература</w:t>
      </w:r>
      <w:r w:rsidRPr="00E13BCD">
        <w:rPr>
          <w:rFonts w:ascii="Times New Roman" w:hAnsi="Times New Roman" w:cs="Times New Roman"/>
          <w:b/>
          <w:sz w:val="28"/>
          <w:szCs w:val="28"/>
        </w:rPr>
        <w:t>»</w:t>
      </w:r>
    </w:p>
    <w:p w:rsidR="008674E4" w:rsidRPr="00E13BCD" w:rsidRDefault="008674E4" w:rsidP="00030D81">
      <w:pPr>
        <w:pStyle w:val="a4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(Педагогическое образование)</w:t>
      </w:r>
    </w:p>
    <w:p w:rsidR="008674E4" w:rsidRDefault="008674E4" w:rsidP="00030D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0D81" w:rsidRPr="00E13BCD" w:rsidRDefault="00030D81" w:rsidP="00030D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BCD">
        <w:rPr>
          <w:rFonts w:ascii="Times New Roman" w:hAnsi="Times New Roman" w:cs="Times New Roman"/>
          <w:b/>
          <w:sz w:val="28"/>
          <w:szCs w:val="28"/>
        </w:rPr>
        <w:t>Форма защиты –</w:t>
      </w:r>
      <w:r w:rsidRPr="00E13BCD">
        <w:rPr>
          <w:rFonts w:ascii="Times New Roman" w:hAnsi="Times New Roman" w:cs="Times New Roman"/>
          <w:sz w:val="28"/>
          <w:szCs w:val="28"/>
        </w:rPr>
        <w:t xml:space="preserve"> выступление перед членами жюри</w:t>
      </w:r>
      <w:r w:rsidR="00631C80">
        <w:rPr>
          <w:rFonts w:ascii="Times New Roman" w:hAnsi="Times New Roman" w:cs="Times New Roman"/>
          <w:sz w:val="28"/>
          <w:szCs w:val="28"/>
        </w:rPr>
        <w:t>,</w:t>
      </w:r>
      <w:r w:rsidRPr="00E13BCD">
        <w:rPr>
          <w:rFonts w:ascii="Times New Roman" w:hAnsi="Times New Roman" w:cs="Times New Roman"/>
          <w:sz w:val="28"/>
          <w:szCs w:val="28"/>
        </w:rPr>
        <w:t xml:space="preserve"> сопровождаемое электронной презентацией в формате </w:t>
      </w:r>
      <w:r w:rsidRPr="00E13BCD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E13BCD">
        <w:rPr>
          <w:rFonts w:ascii="Times New Roman" w:hAnsi="Times New Roman" w:cs="Times New Roman"/>
          <w:sz w:val="28"/>
          <w:szCs w:val="28"/>
        </w:rPr>
        <w:t xml:space="preserve"> </w:t>
      </w:r>
      <w:r w:rsidRPr="00E13BCD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Pr="00E13BCD">
        <w:rPr>
          <w:rFonts w:ascii="Times New Roman" w:hAnsi="Times New Roman" w:cs="Times New Roman"/>
          <w:sz w:val="28"/>
          <w:szCs w:val="28"/>
        </w:rPr>
        <w:t xml:space="preserve"> </w:t>
      </w:r>
      <w:r w:rsidRPr="00E13BCD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Pr="00E13BCD">
        <w:rPr>
          <w:rFonts w:ascii="Times New Roman" w:hAnsi="Times New Roman" w:cs="Times New Roman"/>
          <w:sz w:val="28"/>
          <w:szCs w:val="28"/>
        </w:rPr>
        <w:t>. Презентация готовится участниками заранее и представляется в день проведения Олимпиады</w:t>
      </w:r>
      <w:r w:rsidRPr="00E13BCD">
        <w:rPr>
          <w:rFonts w:ascii="Times New Roman" w:hAnsi="Times New Roman" w:cs="Times New Roman"/>
          <w:b/>
          <w:sz w:val="28"/>
          <w:szCs w:val="28"/>
        </w:rPr>
        <w:t>.</w:t>
      </w:r>
    </w:p>
    <w:p w:rsidR="00030D81" w:rsidRPr="00E13BCD" w:rsidRDefault="00030D81" w:rsidP="00030D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3BCD">
        <w:rPr>
          <w:rFonts w:ascii="Times New Roman" w:hAnsi="Times New Roman" w:cs="Times New Roman"/>
          <w:b/>
          <w:sz w:val="28"/>
          <w:szCs w:val="28"/>
        </w:rPr>
        <w:t xml:space="preserve">Защита проекта – </w:t>
      </w:r>
      <w:r w:rsidRPr="00E13BCD">
        <w:rPr>
          <w:rFonts w:ascii="Times New Roman" w:hAnsi="Times New Roman" w:cs="Times New Roman"/>
          <w:sz w:val="28"/>
          <w:szCs w:val="28"/>
        </w:rPr>
        <w:t>5-10  минут.</w:t>
      </w:r>
      <w:r w:rsidRPr="00E13B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0D81" w:rsidRPr="000636DE" w:rsidRDefault="00030D81" w:rsidP="00030D8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E13BCD">
        <w:rPr>
          <w:rFonts w:ascii="Times New Roman" w:hAnsi="Times New Roman" w:cs="Times New Roman"/>
          <w:b/>
          <w:sz w:val="28"/>
          <w:szCs w:val="28"/>
        </w:rPr>
        <w:t xml:space="preserve">Максимальное количество баллов – </w:t>
      </w:r>
      <w:r w:rsidRPr="00E13BCD">
        <w:rPr>
          <w:rFonts w:ascii="Times New Roman" w:hAnsi="Times New Roman" w:cs="Times New Roman"/>
          <w:sz w:val="28"/>
          <w:szCs w:val="28"/>
        </w:rPr>
        <w:t>18.</w:t>
      </w:r>
      <w:r w:rsidRPr="00E13B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30D81" w:rsidRPr="00E13BCD" w:rsidRDefault="00030D81" w:rsidP="00030D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0D81" w:rsidRPr="00E13BCD" w:rsidRDefault="00030D81" w:rsidP="00030D8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BCD">
        <w:rPr>
          <w:rFonts w:ascii="Times New Roman" w:hAnsi="Times New Roman" w:cs="Times New Roman"/>
          <w:b/>
          <w:sz w:val="28"/>
          <w:szCs w:val="28"/>
        </w:rPr>
        <w:t>Тематика направлений проектов:</w:t>
      </w:r>
    </w:p>
    <w:p w:rsidR="00030D81" w:rsidRPr="00E13BCD" w:rsidRDefault="00030D81" w:rsidP="00030D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3BCD">
        <w:rPr>
          <w:rFonts w:ascii="Times New Roman" w:hAnsi="Times New Roman"/>
          <w:color w:val="000000" w:themeColor="text1"/>
          <w:sz w:val="28"/>
          <w:szCs w:val="28"/>
        </w:rPr>
        <w:t>Портрет современного учителя русского языка.</w:t>
      </w:r>
    </w:p>
    <w:p w:rsidR="00030D81" w:rsidRPr="00E13BCD" w:rsidRDefault="00030D81" w:rsidP="00030D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3BCD">
        <w:rPr>
          <w:rFonts w:ascii="Times New Roman" w:hAnsi="Times New Roman"/>
          <w:color w:val="000000" w:themeColor="text1"/>
          <w:sz w:val="28"/>
          <w:szCs w:val="28"/>
        </w:rPr>
        <w:t>Урок русского языка в современной школе.</w:t>
      </w:r>
    </w:p>
    <w:p w:rsidR="00030D81" w:rsidRPr="00E13BCD" w:rsidRDefault="00030D81" w:rsidP="00030D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3BCD">
        <w:rPr>
          <w:rFonts w:ascii="Times New Roman" w:hAnsi="Times New Roman"/>
          <w:color w:val="000000" w:themeColor="text1"/>
          <w:sz w:val="28"/>
          <w:szCs w:val="28"/>
        </w:rPr>
        <w:t>Урок литературы в современной школе.</w:t>
      </w:r>
    </w:p>
    <w:p w:rsidR="00030D81" w:rsidRPr="00E13BCD" w:rsidRDefault="00030D81" w:rsidP="00030D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3BCD">
        <w:rPr>
          <w:rFonts w:ascii="Times New Roman" w:hAnsi="Times New Roman"/>
          <w:color w:val="000000" w:themeColor="text1"/>
          <w:sz w:val="28"/>
          <w:szCs w:val="28"/>
        </w:rPr>
        <w:t>Предложите модель урока  будущего (русского языка или литературы).</w:t>
      </w:r>
    </w:p>
    <w:p w:rsidR="00030D81" w:rsidRPr="000636DE" w:rsidRDefault="00030D81" w:rsidP="00030D8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13BCD">
        <w:rPr>
          <w:rFonts w:ascii="Times New Roman" w:hAnsi="Times New Roman"/>
          <w:color w:val="000000" w:themeColor="text1"/>
          <w:sz w:val="28"/>
          <w:szCs w:val="28"/>
        </w:rPr>
        <w:t>Роль учителя в современной школе.</w:t>
      </w:r>
    </w:p>
    <w:p w:rsidR="00030D81" w:rsidRPr="00E13BCD" w:rsidRDefault="00030D81" w:rsidP="00030D8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3BCD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проекта:</w:t>
      </w:r>
    </w:p>
    <w:tbl>
      <w:tblPr>
        <w:tblW w:w="10170" w:type="dxa"/>
        <w:tblCellSpacing w:w="15" w:type="dxa"/>
        <w:tblInd w:w="-407" w:type="dxa"/>
        <w:tblLayout w:type="fixed"/>
        <w:tblLook w:val="04A0"/>
      </w:tblPr>
      <w:tblGrid>
        <w:gridCol w:w="6682"/>
        <w:gridCol w:w="690"/>
        <w:gridCol w:w="709"/>
        <w:gridCol w:w="708"/>
        <w:gridCol w:w="1381"/>
      </w:tblGrid>
      <w:tr w:rsidR="00030D81" w:rsidRPr="00E13BCD" w:rsidTr="00BD4E57">
        <w:trPr>
          <w:tblCellSpacing w:w="15" w:type="dxa"/>
        </w:trPr>
        <w:tc>
          <w:tcPr>
            <w:tcW w:w="663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30D81" w:rsidRPr="00E13BCD" w:rsidRDefault="00030D81" w:rsidP="000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Критерии оценки</w:t>
            </w:r>
          </w:p>
        </w:tc>
        <w:tc>
          <w:tcPr>
            <w:tcW w:w="207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30D81" w:rsidRPr="00E13BCD" w:rsidRDefault="00030D81" w:rsidP="00030D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баллы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D81" w:rsidRPr="00E13BCD" w:rsidRDefault="00030D81" w:rsidP="00030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оценка</w:t>
            </w:r>
          </w:p>
        </w:tc>
      </w:tr>
      <w:tr w:rsidR="00030D81" w:rsidRPr="00E13BCD" w:rsidTr="00BD4E57">
        <w:trPr>
          <w:tblCellSpacing w:w="15" w:type="dxa"/>
        </w:trPr>
        <w:tc>
          <w:tcPr>
            <w:tcW w:w="663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  <w:hideMark/>
          </w:tcPr>
          <w:p w:rsidR="00030D81" w:rsidRPr="00E13BCD" w:rsidRDefault="00030D81" w:rsidP="00030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30D81" w:rsidRPr="00E13BCD" w:rsidRDefault="00030D81" w:rsidP="00030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30D81" w:rsidRPr="00E13BCD" w:rsidRDefault="00030D81" w:rsidP="00030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30D81" w:rsidRPr="00E13BCD" w:rsidRDefault="00030D81" w:rsidP="00030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D81" w:rsidRPr="00E13BCD" w:rsidRDefault="00030D81" w:rsidP="0003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D81" w:rsidRPr="00E13BCD" w:rsidTr="00BD4E57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30D81" w:rsidRPr="00E13BCD" w:rsidRDefault="00030D81" w:rsidP="00030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 проекта, обоснованность темы проекта, целесообразность аргументов, подтверждающих актуальность темы проекта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30D81" w:rsidRPr="00E13BCD" w:rsidRDefault="00030D81" w:rsidP="0003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30D81" w:rsidRPr="00E13BCD" w:rsidRDefault="00030D81" w:rsidP="0003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30D81" w:rsidRPr="00E13BCD" w:rsidRDefault="00030D81" w:rsidP="0003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D81" w:rsidRPr="00E13BCD" w:rsidRDefault="00030D81" w:rsidP="0003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D81" w:rsidRPr="00E13BCD" w:rsidTr="00BD4E57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30D81" w:rsidRPr="00E13BCD" w:rsidRDefault="00030D81" w:rsidP="00030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Конкретность, ясность формулировки цели, задач, а также их соответствие теме проекта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30D81" w:rsidRPr="00E13BCD" w:rsidRDefault="00030D81" w:rsidP="0003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30D81" w:rsidRPr="00E13BCD" w:rsidRDefault="00030D81" w:rsidP="0003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30D81" w:rsidRPr="00E13BCD" w:rsidRDefault="00030D81" w:rsidP="0003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D81" w:rsidRPr="00E13BCD" w:rsidRDefault="00030D81" w:rsidP="0003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D81" w:rsidRPr="00E13BCD" w:rsidTr="00BD4E57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30D81" w:rsidRPr="00E13BCD" w:rsidRDefault="00030D81" w:rsidP="00030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Аргументированность предлагаемых решений, подходов, выводов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30D81" w:rsidRPr="00E13BCD" w:rsidRDefault="00030D81" w:rsidP="0003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30D81" w:rsidRPr="00E13BCD" w:rsidRDefault="00030D81" w:rsidP="0003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30D81" w:rsidRPr="00E13BCD" w:rsidRDefault="00030D81" w:rsidP="0003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D81" w:rsidRPr="00E13BCD" w:rsidRDefault="00030D81" w:rsidP="0003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D81" w:rsidRPr="00E13BCD" w:rsidTr="00BD4E57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30D81" w:rsidRPr="00E13BCD" w:rsidRDefault="00030D81" w:rsidP="00030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Полнота реализации проектного замысла (уровень воплощения исходной цели, требований в полученном продукте, степень полноты  решения поставленных задач)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30D81" w:rsidRPr="00E13BCD" w:rsidRDefault="00030D81" w:rsidP="0003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30D81" w:rsidRPr="00E13BCD" w:rsidRDefault="00030D81" w:rsidP="0003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30D81" w:rsidRPr="00E13BCD" w:rsidRDefault="00030D81" w:rsidP="0003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D81" w:rsidRPr="00E13BCD" w:rsidRDefault="00030D81" w:rsidP="0003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D81" w:rsidRPr="00E13BCD" w:rsidTr="00BD4E57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30D81" w:rsidRPr="00E13BCD" w:rsidRDefault="00030D81" w:rsidP="00030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Социальная (практическая, теоретическая) значимость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30D81" w:rsidRPr="00E13BCD" w:rsidRDefault="00030D81" w:rsidP="0003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30D81" w:rsidRPr="00E13BCD" w:rsidRDefault="00030D81" w:rsidP="0003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30D81" w:rsidRPr="00E13BCD" w:rsidRDefault="00030D81" w:rsidP="0003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D81" w:rsidRPr="00E13BCD" w:rsidRDefault="00030D81" w:rsidP="0003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D81" w:rsidRPr="00E13BCD" w:rsidTr="00BD4E57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30D81" w:rsidRPr="00E13BCD" w:rsidRDefault="00030D81" w:rsidP="00030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и глубина знаний по теме (или предмету) </w:t>
            </w: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(уровень эрудиции, наличие </w:t>
            </w:r>
            <w:proofErr w:type="spellStart"/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межпредметных</w:t>
            </w:r>
            <w:proofErr w:type="spellEnd"/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(междисциплинарных) связей)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30D81" w:rsidRPr="00E13BCD" w:rsidRDefault="00030D81" w:rsidP="0003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30D81" w:rsidRPr="00E13BCD" w:rsidRDefault="00030D81" w:rsidP="0003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30D81" w:rsidRPr="00E13BCD" w:rsidRDefault="00030D81" w:rsidP="0003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D81" w:rsidRPr="00E13BCD" w:rsidRDefault="00030D81" w:rsidP="0003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D81" w:rsidRPr="00E13BCD" w:rsidTr="00BD4E57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30D81" w:rsidRPr="00E13BCD" w:rsidRDefault="00030D81" w:rsidP="00030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Уровень творчества, оригинальность раскрытия темы, подходов, предлагаемых решений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30D81" w:rsidRPr="00E13BCD" w:rsidRDefault="00030D81" w:rsidP="0003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30D81" w:rsidRPr="00E13BCD" w:rsidRDefault="00030D81" w:rsidP="0003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30D81" w:rsidRPr="00E13BCD" w:rsidRDefault="00030D81" w:rsidP="0003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D81" w:rsidRPr="00E13BCD" w:rsidRDefault="00030D81" w:rsidP="0003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D81" w:rsidRPr="00E13BCD" w:rsidTr="00BD4E57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30D81" w:rsidRPr="00E13BCD" w:rsidRDefault="00030D81" w:rsidP="00030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Представление проекта (культура речи, манера, использование наглядных средств, чувство времени, импровизационное начало, способность владеть  вниманием аудитории)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30D81" w:rsidRPr="00E13BCD" w:rsidRDefault="00030D81" w:rsidP="0003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30D81" w:rsidRPr="00E13BCD" w:rsidRDefault="00030D81" w:rsidP="0003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30D81" w:rsidRPr="00E13BCD" w:rsidRDefault="00030D81" w:rsidP="0003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D81" w:rsidRPr="00E13BCD" w:rsidRDefault="00030D81" w:rsidP="0003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D81" w:rsidRPr="00E13BCD" w:rsidTr="00BD4E57">
        <w:trPr>
          <w:tblCellSpacing w:w="15" w:type="dxa"/>
        </w:trPr>
        <w:tc>
          <w:tcPr>
            <w:tcW w:w="66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30D81" w:rsidRPr="00E13BCD" w:rsidRDefault="00030D81" w:rsidP="00030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Ответы на вопросы (полнота, аргументированность, логичность, убежденность, дружелюбие)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30D81" w:rsidRPr="00E13BCD" w:rsidRDefault="00030D81" w:rsidP="0003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30D81" w:rsidRPr="00E13BCD" w:rsidRDefault="00030D81" w:rsidP="0003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30D81" w:rsidRPr="00E13BCD" w:rsidRDefault="00030D81" w:rsidP="0003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30D81" w:rsidRPr="00E13BCD" w:rsidRDefault="00030D81" w:rsidP="0003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0D81" w:rsidRPr="00E13BCD" w:rsidTr="00BD4E57">
        <w:trPr>
          <w:tblCellSpacing w:w="15" w:type="dxa"/>
        </w:trPr>
        <w:tc>
          <w:tcPr>
            <w:tcW w:w="87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9F9F7"/>
            <w:tcMar>
              <w:top w:w="15" w:type="dxa"/>
              <w:left w:w="115" w:type="dxa"/>
              <w:bottom w:w="15" w:type="dxa"/>
              <w:right w:w="15" w:type="dxa"/>
            </w:tcMar>
            <w:hideMark/>
          </w:tcPr>
          <w:p w:rsidR="00030D81" w:rsidRPr="00E13BCD" w:rsidRDefault="00030D81" w:rsidP="00030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Итоговая оценка проекта </w:t>
            </w:r>
          </w:p>
          <w:p w:rsidR="00030D81" w:rsidRPr="00E13BCD" w:rsidRDefault="00030D81" w:rsidP="00030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0 – критерий отсутствует;</w:t>
            </w:r>
          </w:p>
          <w:p w:rsidR="00030D81" w:rsidRPr="00E13BCD" w:rsidRDefault="00030D81" w:rsidP="00030D8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1 – критерий выражен не в полном объеме;</w:t>
            </w:r>
          </w:p>
          <w:p w:rsidR="00030D81" w:rsidRPr="00E13BCD" w:rsidRDefault="00030D81" w:rsidP="00030D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13BCD">
              <w:rPr>
                <w:rFonts w:ascii="Times New Roman" w:eastAsia="Times New Roman" w:hAnsi="Times New Roman" w:cs="Times New Roman"/>
                <w:sz w:val="28"/>
                <w:szCs w:val="28"/>
              </w:rPr>
              <w:t>2 – критерий выражен  в полном объеме.</w:t>
            </w:r>
          </w:p>
        </w:tc>
        <w:tc>
          <w:tcPr>
            <w:tcW w:w="133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30D81" w:rsidRPr="00E13BCD" w:rsidRDefault="00030D81" w:rsidP="00030D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D81" w:rsidRDefault="00030D81" w:rsidP="00030D8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BD1CA2" w:rsidRDefault="00BD1CA2"/>
    <w:sectPr w:rsidR="00BD1CA2" w:rsidSect="00EC1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A1384"/>
    <w:multiLevelType w:val="hybridMultilevel"/>
    <w:tmpl w:val="BF2A3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0D81"/>
    <w:rsid w:val="00030D81"/>
    <w:rsid w:val="00631C80"/>
    <w:rsid w:val="008674E4"/>
    <w:rsid w:val="00AE7D2C"/>
    <w:rsid w:val="00BD1CA2"/>
    <w:rsid w:val="00EC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0D8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uiPriority w:val="1"/>
    <w:qFormat/>
    <w:rsid w:val="00030D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1541</Characters>
  <Application>Microsoft Office Word</Application>
  <DocSecurity>0</DocSecurity>
  <Lines>12</Lines>
  <Paragraphs>3</Paragraphs>
  <ScaleCrop>false</ScaleCrop>
  <Company>ТГУ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</cp:revision>
  <dcterms:created xsi:type="dcterms:W3CDTF">2020-01-24T11:04:00Z</dcterms:created>
  <dcterms:modified xsi:type="dcterms:W3CDTF">2020-01-29T09:25:00Z</dcterms:modified>
</cp:coreProperties>
</file>